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Y="1562"/>
        <w:tblW w:w="0" w:type="auto"/>
        <w:tblLook w:val="04A0" w:firstRow="1" w:lastRow="0" w:firstColumn="1" w:lastColumn="0" w:noHBand="0" w:noVBand="1"/>
      </w:tblPr>
      <w:tblGrid>
        <w:gridCol w:w="4815"/>
        <w:gridCol w:w="5103"/>
        <w:gridCol w:w="3685"/>
      </w:tblGrid>
      <w:tr w:rsidR="008E3C9D" w:rsidTr="008E3C9D">
        <w:tc>
          <w:tcPr>
            <w:tcW w:w="4815" w:type="dxa"/>
          </w:tcPr>
          <w:p w:rsidR="002860AD" w:rsidRDefault="002860AD" w:rsidP="002860AD">
            <w:pPr>
              <w:rPr>
                <w:color w:val="BFBFBF" w:themeColor="background1" w:themeShade="BF"/>
                <w:lang w:val="de-DE"/>
              </w:rPr>
            </w:pPr>
            <w:r w:rsidRPr="002860AD">
              <w:rPr>
                <w:color w:val="BFBFBF" w:themeColor="background1" w:themeShade="BF"/>
                <w:lang w:val="de-DE"/>
              </w:rPr>
              <w:t xml:space="preserve">Beispiel: </w:t>
            </w:r>
          </w:p>
          <w:p w:rsidR="005226C9" w:rsidRPr="002860AD" w:rsidRDefault="002860AD" w:rsidP="002860AD">
            <w:pPr>
              <w:pStyle w:val="Listenabsatz"/>
              <w:numPr>
                <w:ilvl w:val="0"/>
                <w:numId w:val="6"/>
              </w:numPr>
              <w:ind w:left="306" w:hanging="284"/>
              <w:rPr>
                <w:color w:val="BFBFBF" w:themeColor="background1" w:themeShade="BF"/>
              </w:rPr>
            </w:pPr>
            <w:r w:rsidRPr="002860AD">
              <w:rPr>
                <w:color w:val="BFBFBF" w:themeColor="background1" w:themeShade="BF"/>
                <w:lang w:val="de-DE"/>
              </w:rPr>
              <w:t>Studierende sind in der Lage, d</w:t>
            </w:r>
            <w:r w:rsidR="00227834" w:rsidRPr="002860AD">
              <w:rPr>
                <w:color w:val="BFBFBF" w:themeColor="background1" w:themeShade="BF"/>
                <w:lang w:val="de-DE"/>
              </w:rPr>
              <w:t xml:space="preserve">ie Theorie der Arbeitstätigkeiten nach Hacker (1980) </w:t>
            </w:r>
            <w:r w:rsidRPr="002860AD">
              <w:rPr>
                <w:color w:val="BFBFBF" w:themeColor="background1" w:themeShade="BF"/>
                <w:lang w:val="de-DE"/>
              </w:rPr>
              <w:t xml:space="preserve">zu </w:t>
            </w:r>
            <w:r w:rsidR="00227834" w:rsidRPr="002860AD">
              <w:rPr>
                <w:b/>
                <w:bCs/>
                <w:color w:val="BFBFBF" w:themeColor="background1" w:themeShade="BF"/>
                <w:lang w:val="de-DE"/>
              </w:rPr>
              <w:t>schildern</w:t>
            </w:r>
            <w:r w:rsidR="00227834" w:rsidRPr="002860AD">
              <w:rPr>
                <w:color w:val="BFBFBF" w:themeColor="background1" w:themeShade="BF"/>
                <w:lang w:val="de-DE"/>
              </w:rPr>
              <w:t xml:space="preserve"> und die korrekten Schritte</w:t>
            </w:r>
            <w:r w:rsidR="00227834" w:rsidRPr="002860AD">
              <w:rPr>
                <w:b/>
                <w:bCs/>
                <w:color w:val="BFBFBF" w:themeColor="background1" w:themeShade="BF"/>
                <w:lang w:val="de-DE"/>
              </w:rPr>
              <w:t xml:space="preserve"> herausfinden</w:t>
            </w:r>
          </w:p>
          <w:p w:rsidR="00855718" w:rsidRPr="00E27F3A" w:rsidRDefault="00855718" w:rsidP="00855718">
            <w:pPr>
              <w:rPr>
                <w:color w:val="BFBFBF" w:themeColor="background1" w:themeShade="BF"/>
              </w:rPr>
            </w:pPr>
          </w:p>
        </w:tc>
        <w:tc>
          <w:tcPr>
            <w:tcW w:w="5103" w:type="dxa"/>
          </w:tcPr>
          <w:p w:rsidR="002860AD" w:rsidRPr="002860AD" w:rsidRDefault="002860AD" w:rsidP="002860AD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 xml:space="preserve">Beispiel für Lernaktivität: </w:t>
            </w:r>
          </w:p>
          <w:p w:rsidR="00E27F3A" w:rsidRPr="00E27F3A" w:rsidRDefault="00E27F3A" w:rsidP="002860AD">
            <w:pPr>
              <w:pStyle w:val="Listenabsatz"/>
              <w:numPr>
                <w:ilvl w:val="0"/>
                <w:numId w:val="4"/>
              </w:numPr>
              <w:ind w:left="453" w:hanging="284"/>
              <w:rPr>
                <w:color w:val="BFBFBF" w:themeColor="background1" w:themeShade="BF"/>
              </w:rPr>
            </w:pPr>
            <w:r w:rsidRPr="00E27F3A">
              <w:rPr>
                <w:color w:val="BFBFBF" w:themeColor="background1" w:themeShade="BF"/>
                <w:lang w:val="de-DE"/>
              </w:rPr>
              <w:t xml:space="preserve">Skriptum/Buch/podcast </w:t>
            </w:r>
            <w:r w:rsidR="00227834" w:rsidRPr="00E27F3A">
              <w:rPr>
                <w:color w:val="BFBFBF" w:themeColor="background1" w:themeShade="BF"/>
                <w:lang w:val="de-DE"/>
              </w:rPr>
              <w:t>„Arbeitspsychologie“ lesen/lernen</w:t>
            </w:r>
          </w:p>
          <w:p w:rsidR="005226C9" w:rsidRPr="00E27F3A" w:rsidRDefault="00227834" w:rsidP="002860AD">
            <w:pPr>
              <w:pStyle w:val="Listenabsatz"/>
              <w:numPr>
                <w:ilvl w:val="0"/>
                <w:numId w:val="4"/>
              </w:numPr>
              <w:ind w:left="453" w:hanging="284"/>
              <w:rPr>
                <w:color w:val="BFBFBF" w:themeColor="background1" w:themeShade="BF"/>
              </w:rPr>
            </w:pPr>
            <w:r w:rsidRPr="00E27F3A">
              <w:rPr>
                <w:color w:val="BFBFBF" w:themeColor="background1" w:themeShade="BF"/>
                <w:lang w:val="de-DE"/>
              </w:rPr>
              <w:t xml:space="preserve">Studierende müssen die korrekten Antworten in einem Multiple Choice-Test eintragen. </w:t>
            </w:r>
          </w:p>
          <w:p w:rsidR="00855718" w:rsidRPr="00E27F3A" w:rsidRDefault="00855718" w:rsidP="00855718">
            <w:pPr>
              <w:rPr>
                <w:color w:val="BFBFBF" w:themeColor="background1" w:themeShade="BF"/>
              </w:rPr>
            </w:pPr>
          </w:p>
        </w:tc>
        <w:tc>
          <w:tcPr>
            <w:tcW w:w="3685" w:type="dxa"/>
          </w:tcPr>
          <w:p w:rsidR="002860AD" w:rsidRPr="002860AD" w:rsidRDefault="002860AD" w:rsidP="002860AD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Beispiel für technische Umsetzung:</w:t>
            </w:r>
          </w:p>
          <w:p w:rsidR="00E27F3A" w:rsidRPr="002860AD" w:rsidRDefault="002860AD" w:rsidP="002860AD">
            <w:pPr>
              <w:pStyle w:val="Listenabsatz"/>
              <w:numPr>
                <w:ilvl w:val="0"/>
                <w:numId w:val="4"/>
              </w:numPr>
              <w:ind w:left="314" w:hanging="142"/>
              <w:rPr>
                <w:color w:val="BFBFBF" w:themeColor="background1" w:themeShade="BF"/>
                <w:lang w:val="de-DE"/>
              </w:rPr>
            </w:pPr>
            <w:r>
              <w:rPr>
                <w:color w:val="BFBFBF" w:themeColor="background1" w:themeShade="BF"/>
                <w:lang w:val="de-DE"/>
              </w:rPr>
              <w:t xml:space="preserve">Einen </w:t>
            </w:r>
            <w:r w:rsidR="00E27F3A" w:rsidRPr="002860AD">
              <w:rPr>
                <w:color w:val="BFBFBF" w:themeColor="background1" w:themeShade="BF"/>
                <w:lang w:val="de-DE"/>
              </w:rPr>
              <w:t xml:space="preserve">Podcast aufnehmen </w:t>
            </w:r>
            <w:r>
              <w:rPr>
                <w:color w:val="BFBFBF" w:themeColor="background1" w:themeShade="BF"/>
                <w:lang w:val="de-DE"/>
              </w:rPr>
              <w:t xml:space="preserve">mit einem Theorieimpuls </w:t>
            </w:r>
            <w:r w:rsidR="00E27F3A" w:rsidRPr="002860AD">
              <w:rPr>
                <w:color w:val="BFBFBF" w:themeColor="background1" w:themeShade="BF"/>
                <w:lang w:val="de-DE"/>
              </w:rPr>
              <w:t xml:space="preserve">mit </w:t>
            </w:r>
            <w:r>
              <w:rPr>
                <w:color w:val="BFBFBF" w:themeColor="background1" w:themeShade="BF"/>
                <w:lang w:val="de-DE"/>
              </w:rPr>
              <w:t>dem Mobiltelefon</w:t>
            </w:r>
            <w:r w:rsidR="00E27F3A" w:rsidRPr="002860AD">
              <w:rPr>
                <w:color w:val="BFBFBF" w:themeColor="background1" w:themeShade="BF"/>
                <w:lang w:val="de-DE"/>
              </w:rPr>
              <w:t xml:space="preserve"> </w:t>
            </w:r>
            <w:r>
              <w:rPr>
                <w:color w:val="BFBFBF" w:themeColor="background1" w:themeShade="BF"/>
                <w:lang w:val="de-DE"/>
              </w:rPr>
              <w:t xml:space="preserve">und die </w:t>
            </w:r>
            <w:r w:rsidR="00E27F3A" w:rsidRPr="002860AD">
              <w:rPr>
                <w:color w:val="BFBFBF" w:themeColor="background1" w:themeShade="BF"/>
                <w:lang w:val="de-DE"/>
              </w:rPr>
              <w:t>MP4</w:t>
            </w:r>
            <w:r>
              <w:rPr>
                <w:color w:val="BFBFBF" w:themeColor="background1" w:themeShade="BF"/>
                <w:lang w:val="de-DE"/>
              </w:rPr>
              <w:t xml:space="preserve"> Datei im Online Kurs verfügbar machen</w:t>
            </w:r>
          </w:p>
          <w:p w:rsidR="00E27F3A" w:rsidRPr="00E27F3A" w:rsidRDefault="002860AD" w:rsidP="002860AD">
            <w:pPr>
              <w:pStyle w:val="Listenabsatz"/>
              <w:numPr>
                <w:ilvl w:val="0"/>
                <w:numId w:val="3"/>
              </w:numPr>
              <w:ind w:left="314" w:hanging="142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 xml:space="preserve">Mit dem </w:t>
            </w:r>
            <w:r w:rsidR="00E27F3A" w:rsidRPr="00E27F3A">
              <w:rPr>
                <w:color w:val="BFBFBF" w:themeColor="background1" w:themeShade="BF"/>
              </w:rPr>
              <w:t xml:space="preserve">Tool </w:t>
            </w:r>
            <w:r>
              <w:rPr>
                <w:color w:val="BFBFBF" w:themeColor="background1" w:themeShade="BF"/>
              </w:rPr>
              <w:t>„</w:t>
            </w:r>
            <w:r w:rsidR="00E27F3A" w:rsidRPr="00E27F3A">
              <w:rPr>
                <w:color w:val="BFBFBF" w:themeColor="background1" w:themeShade="BF"/>
              </w:rPr>
              <w:t>Test</w:t>
            </w:r>
            <w:r>
              <w:rPr>
                <w:color w:val="BFBFBF" w:themeColor="background1" w:themeShade="BF"/>
              </w:rPr>
              <w:t>“</w:t>
            </w:r>
            <w:r w:rsidR="00E27F3A" w:rsidRPr="00E27F3A">
              <w:rPr>
                <w:color w:val="BFBFBF" w:themeColor="background1" w:themeShade="BF"/>
              </w:rPr>
              <w:t xml:space="preserve"> in </w:t>
            </w:r>
            <w:proofErr w:type="spellStart"/>
            <w:r w:rsidR="00E27F3A" w:rsidRPr="00E27F3A">
              <w:rPr>
                <w:color w:val="BFBFBF" w:themeColor="background1" w:themeShade="BF"/>
              </w:rPr>
              <w:t>Moodle</w:t>
            </w:r>
            <w:proofErr w:type="spellEnd"/>
            <w:r w:rsidR="00E27F3A" w:rsidRPr="00E27F3A">
              <w:rPr>
                <w:color w:val="BFBFBF" w:themeColor="background1" w:themeShade="BF"/>
              </w:rPr>
              <w:t xml:space="preserve"> </w:t>
            </w:r>
            <w:r>
              <w:rPr>
                <w:color w:val="BFBFBF" w:themeColor="background1" w:themeShade="BF"/>
              </w:rPr>
              <w:t xml:space="preserve">offene Fragen und </w:t>
            </w:r>
            <w:proofErr w:type="spellStart"/>
            <w:r>
              <w:rPr>
                <w:color w:val="BFBFBF" w:themeColor="background1" w:themeShade="BF"/>
              </w:rPr>
              <w:t>MC_Fragen</w:t>
            </w:r>
            <w:proofErr w:type="spellEnd"/>
            <w:r>
              <w:rPr>
                <w:color w:val="BFBFBF" w:themeColor="background1" w:themeShade="BF"/>
              </w:rPr>
              <w:t xml:space="preserve"> umsetzen </w:t>
            </w:r>
          </w:p>
        </w:tc>
      </w:tr>
      <w:tr w:rsidR="008E3C9D" w:rsidTr="008E3C9D">
        <w:tc>
          <w:tcPr>
            <w:tcW w:w="4815" w:type="dxa"/>
          </w:tcPr>
          <w:p w:rsidR="00855718" w:rsidRDefault="008E3C9D" w:rsidP="00855718">
            <w:r>
              <w:t xml:space="preserve">Lernziel1: </w:t>
            </w:r>
          </w:p>
          <w:p w:rsidR="008E3C9D" w:rsidRDefault="008E3C9D" w:rsidP="00855718"/>
          <w:p w:rsidR="008E3C9D" w:rsidRDefault="008E3C9D" w:rsidP="00855718"/>
        </w:tc>
        <w:tc>
          <w:tcPr>
            <w:tcW w:w="5103" w:type="dxa"/>
          </w:tcPr>
          <w:p w:rsidR="00855718" w:rsidRDefault="00855718" w:rsidP="00855718"/>
        </w:tc>
        <w:tc>
          <w:tcPr>
            <w:tcW w:w="3685" w:type="dxa"/>
          </w:tcPr>
          <w:p w:rsidR="00855718" w:rsidRDefault="00855718" w:rsidP="00855718"/>
        </w:tc>
      </w:tr>
      <w:tr w:rsidR="008E3C9D" w:rsidTr="008E3C9D">
        <w:tc>
          <w:tcPr>
            <w:tcW w:w="4815" w:type="dxa"/>
          </w:tcPr>
          <w:p w:rsidR="00855718" w:rsidRDefault="008E3C9D" w:rsidP="00855718">
            <w:r>
              <w:t>Lernziel2:</w:t>
            </w:r>
          </w:p>
          <w:p w:rsidR="008E3C9D" w:rsidRDefault="008E3C9D" w:rsidP="00855718"/>
          <w:p w:rsidR="008E3C9D" w:rsidRDefault="008E3C9D" w:rsidP="00855718"/>
        </w:tc>
        <w:tc>
          <w:tcPr>
            <w:tcW w:w="5103" w:type="dxa"/>
          </w:tcPr>
          <w:p w:rsidR="00855718" w:rsidRDefault="00855718" w:rsidP="00855718"/>
        </w:tc>
        <w:tc>
          <w:tcPr>
            <w:tcW w:w="3685" w:type="dxa"/>
          </w:tcPr>
          <w:p w:rsidR="00855718" w:rsidRDefault="00855718" w:rsidP="00855718"/>
        </w:tc>
      </w:tr>
      <w:tr w:rsidR="008E3C9D" w:rsidTr="008E3C9D">
        <w:tc>
          <w:tcPr>
            <w:tcW w:w="4815" w:type="dxa"/>
          </w:tcPr>
          <w:p w:rsidR="00855718" w:rsidRDefault="008E3C9D" w:rsidP="00855718">
            <w:r>
              <w:t>Lernziel3:</w:t>
            </w:r>
          </w:p>
          <w:p w:rsidR="008E3C9D" w:rsidRDefault="008E3C9D" w:rsidP="00855718"/>
          <w:p w:rsidR="008E3C9D" w:rsidRDefault="008E3C9D" w:rsidP="00855718"/>
        </w:tc>
        <w:tc>
          <w:tcPr>
            <w:tcW w:w="5103" w:type="dxa"/>
          </w:tcPr>
          <w:p w:rsidR="00855718" w:rsidRDefault="00855718" w:rsidP="00855718"/>
        </w:tc>
        <w:tc>
          <w:tcPr>
            <w:tcW w:w="3685" w:type="dxa"/>
          </w:tcPr>
          <w:p w:rsidR="00855718" w:rsidRDefault="00855718" w:rsidP="00855718"/>
        </w:tc>
      </w:tr>
      <w:tr w:rsidR="008E3C9D" w:rsidTr="008E3C9D">
        <w:tc>
          <w:tcPr>
            <w:tcW w:w="4815" w:type="dxa"/>
          </w:tcPr>
          <w:p w:rsidR="00855718" w:rsidRDefault="008E3C9D" w:rsidP="00855718">
            <w:r>
              <w:t>Lernziel 4:</w:t>
            </w:r>
          </w:p>
          <w:p w:rsidR="008E3C9D" w:rsidRDefault="008E3C9D" w:rsidP="00855718"/>
          <w:p w:rsidR="008E3C9D" w:rsidRDefault="008E3C9D" w:rsidP="00855718"/>
        </w:tc>
        <w:tc>
          <w:tcPr>
            <w:tcW w:w="5103" w:type="dxa"/>
          </w:tcPr>
          <w:p w:rsidR="00855718" w:rsidRDefault="00855718" w:rsidP="00855718"/>
        </w:tc>
        <w:tc>
          <w:tcPr>
            <w:tcW w:w="3685" w:type="dxa"/>
          </w:tcPr>
          <w:p w:rsidR="00855718" w:rsidRDefault="00855718" w:rsidP="00855718"/>
        </w:tc>
      </w:tr>
      <w:tr w:rsidR="00E27F3A" w:rsidTr="008E3C9D">
        <w:tc>
          <w:tcPr>
            <w:tcW w:w="4815" w:type="dxa"/>
          </w:tcPr>
          <w:p w:rsidR="00E27F3A" w:rsidRDefault="008E3C9D" w:rsidP="00855718">
            <w:r>
              <w:t>Lernziel 5:</w:t>
            </w:r>
          </w:p>
          <w:p w:rsidR="008E3C9D" w:rsidRDefault="008E3C9D" w:rsidP="00855718"/>
          <w:p w:rsidR="008E3C9D" w:rsidRDefault="008E3C9D" w:rsidP="00855718"/>
        </w:tc>
        <w:tc>
          <w:tcPr>
            <w:tcW w:w="5103" w:type="dxa"/>
          </w:tcPr>
          <w:p w:rsidR="00E27F3A" w:rsidRDefault="00E27F3A" w:rsidP="00855718">
            <w:bookmarkStart w:id="0" w:name="_GoBack"/>
            <w:bookmarkEnd w:id="0"/>
          </w:p>
        </w:tc>
        <w:tc>
          <w:tcPr>
            <w:tcW w:w="3685" w:type="dxa"/>
          </w:tcPr>
          <w:p w:rsidR="00E27F3A" w:rsidRDefault="00E27F3A" w:rsidP="00855718"/>
        </w:tc>
      </w:tr>
    </w:tbl>
    <w:p w:rsidR="00463A58" w:rsidRDefault="00855718">
      <w:r>
        <w:rPr>
          <w:noProof/>
        </w:rPr>
        <w:drawing>
          <wp:inline distT="0" distB="0" distL="0" distR="0">
            <wp:extent cx="8634095" cy="828675"/>
            <wp:effectExtent l="0" t="0" r="14605" b="47625"/>
            <wp:docPr id="2" name="Diagram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463A58" w:rsidSect="00855718">
      <w:headerReference w:type="default" r:id="rId12"/>
      <w:footerReference w:type="default" r:id="rId13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F49" w:rsidRDefault="00FE3F49" w:rsidP="008E3C9D">
      <w:pPr>
        <w:spacing w:after="0" w:line="240" w:lineRule="auto"/>
      </w:pPr>
      <w:r>
        <w:separator/>
      </w:r>
    </w:p>
  </w:endnote>
  <w:endnote w:type="continuationSeparator" w:id="0">
    <w:p w:rsidR="00FE3F49" w:rsidRDefault="00FE3F49" w:rsidP="008E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DDB" w:rsidRDefault="00EF3DDB">
    <w:pPr>
      <w:pStyle w:val="Fuzeile"/>
    </w:pPr>
    <w:r>
      <w:t>Walenta &amp; Wolf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F49" w:rsidRDefault="00FE3F49" w:rsidP="008E3C9D">
      <w:pPr>
        <w:spacing w:after="0" w:line="240" w:lineRule="auto"/>
      </w:pPr>
      <w:r>
        <w:separator/>
      </w:r>
    </w:p>
  </w:footnote>
  <w:footnote w:type="continuationSeparator" w:id="0">
    <w:p w:rsidR="00FE3F49" w:rsidRDefault="00FE3F49" w:rsidP="008E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C9D" w:rsidRDefault="008E3C9D">
    <w:pPr>
      <w:pStyle w:val="Kopfzeile"/>
    </w:pPr>
    <w:r>
      <w:t xml:space="preserve">Online-Workshop „Von der Präsenz zur Fernlehre“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2B4E"/>
    <w:multiLevelType w:val="hybridMultilevel"/>
    <w:tmpl w:val="2DA2F1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543F7"/>
    <w:multiLevelType w:val="hybridMultilevel"/>
    <w:tmpl w:val="19C86A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2650F"/>
    <w:multiLevelType w:val="hybridMultilevel"/>
    <w:tmpl w:val="56707F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04943"/>
    <w:multiLevelType w:val="hybridMultilevel"/>
    <w:tmpl w:val="BCE2A768"/>
    <w:lvl w:ilvl="0" w:tplc="CD108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B2E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8A8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50E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D4E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C25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27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646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3CF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EF75570"/>
    <w:multiLevelType w:val="hybridMultilevel"/>
    <w:tmpl w:val="EF3C72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A3534"/>
    <w:multiLevelType w:val="hybridMultilevel"/>
    <w:tmpl w:val="86DAB914"/>
    <w:lvl w:ilvl="0" w:tplc="C794F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D06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645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AEC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001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4A0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6CC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D2B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682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718"/>
    <w:rsid w:val="000931C8"/>
    <w:rsid w:val="000F2A7F"/>
    <w:rsid w:val="00227834"/>
    <w:rsid w:val="002860AD"/>
    <w:rsid w:val="002920F4"/>
    <w:rsid w:val="004063D2"/>
    <w:rsid w:val="00463A58"/>
    <w:rsid w:val="004C22EA"/>
    <w:rsid w:val="005226C9"/>
    <w:rsid w:val="00566B29"/>
    <w:rsid w:val="00656AD7"/>
    <w:rsid w:val="007469FB"/>
    <w:rsid w:val="00763567"/>
    <w:rsid w:val="008034DD"/>
    <w:rsid w:val="00855718"/>
    <w:rsid w:val="008A00CF"/>
    <w:rsid w:val="008E3C9D"/>
    <w:rsid w:val="00BB715A"/>
    <w:rsid w:val="00DF5594"/>
    <w:rsid w:val="00E11418"/>
    <w:rsid w:val="00E27F3A"/>
    <w:rsid w:val="00EF3DDB"/>
    <w:rsid w:val="00F5756D"/>
    <w:rsid w:val="00F716E9"/>
    <w:rsid w:val="00FE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438C"/>
  <w15:chartTrackingRefBased/>
  <w15:docId w15:val="{2B3EB4C2-4DBC-4374-A7E8-01DD280D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7F3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3C9D"/>
  </w:style>
  <w:style w:type="paragraph" w:styleId="Fuzeile">
    <w:name w:val="footer"/>
    <w:basedOn w:val="Standard"/>
    <w:link w:val="FuzeileZchn"/>
    <w:uiPriority w:val="99"/>
    <w:unhideWhenUsed/>
    <w:rsid w:val="008E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3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1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8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1C7DC2-206D-402E-93A4-4473FE98FC7A}" type="doc">
      <dgm:prSet loTypeId="urn:microsoft.com/office/officeart/2005/8/layout/process1" loCatId="process" qsTypeId="urn:microsoft.com/office/officeart/2005/8/quickstyle/simple1" qsCatId="simple" csTypeId="urn:microsoft.com/office/officeart/2005/8/colors/colorful5" csCatId="colorful" phldr="1"/>
      <dgm:spPr/>
    </dgm:pt>
    <dgm:pt modelId="{8CE49D6D-3FCB-413B-8FB6-68C2401F3F26}">
      <dgm:prSet phldrT="[Text]"/>
      <dgm:spPr/>
      <dgm:t>
        <a:bodyPr/>
        <a:lstStyle/>
        <a:p>
          <a:r>
            <a:rPr lang="de-DE"/>
            <a:t>Lernziel</a:t>
          </a:r>
        </a:p>
      </dgm:t>
    </dgm:pt>
    <dgm:pt modelId="{F96C1E94-3A0A-4FD6-900C-5A23D4B7217B}" type="parTrans" cxnId="{D1046DE2-7FF5-4D81-82E8-845697E3FFDB}">
      <dgm:prSet/>
      <dgm:spPr/>
      <dgm:t>
        <a:bodyPr/>
        <a:lstStyle/>
        <a:p>
          <a:endParaRPr lang="de-DE"/>
        </a:p>
      </dgm:t>
    </dgm:pt>
    <dgm:pt modelId="{94565078-B067-49BD-AB41-E21C7DCE6F62}" type="sibTrans" cxnId="{D1046DE2-7FF5-4D81-82E8-845697E3FFDB}">
      <dgm:prSet/>
      <dgm:spPr/>
      <dgm:t>
        <a:bodyPr/>
        <a:lstStyle/>
        <a:p>
          <a:endParaRPr lang="de-DE"/>
        </a:p>
      </dgm:t>
    </dgm:pt>
    <dgm:pt modelId="{785EAC78-A644-4F2E-9F85-5E49010BD2FC}">
      <dgm:prSet phldrT="[Text]"/>
      <dgm:spPr/>
      <dgm:t>
        <a:bodyPr/>
        <a:lstStyle/>
        <a:p>
          <a:r>
            <a:rPr lang="de-DE"/>
            <a:t>Lernaktivität</a:t>
          </a:r>
        </a:p>
      </dgm:t>
    </dgm:pt>
    <dgm:pt modelId="{CA5A8600-8489-4F75-8D40-7A0510178783}" type="parTrans" cxnId="{4DEA3155-623B-4F2A-B49A-671718216AAE}">
      <dgm:prSet/>
      <dgm:spPr/>
      <dgm:t>
        <a:bodyPr/>
        <a:lstStyle/>
        <a:p>
          <a:endParaRPr lang="de-DE"/>
        </a:p>
      </dgm:t>
    </dgm:pt>
    <dgm:pt modelId="{57175BB2-F961-47F3-A674-517E72B0E32E}" type="sibTrans" cxnId="{4DEA3155-623B-4F2A-B49A-671718216AAE}">
      <dgm:prSet/>
      <dgm:spPr/>
      <dgm:t>
        <a:bodyPr/>
        <a:lstStyle/>
        <a:p>
          <a:endParaRPr lang="de-DE"/>
        </a:p>
      </dgm:t>
    </dgm:pt>
    <dgm:pt modelId="{3F7399F0-5514-4347-8A94-D637C2E8782A}">
      <dgm:prSet phldrT="[Text]"/>
      <dgm:spPr/>
      <dgm:t>
        <a:bodyPr/>
        <a:lstStyle/>
        <a:p>
          <a:r>
            <a:rPr lang="de-DE"/>
            <a:t>Technische Umsetzung</a:t>
          </a:r>
        </a:p>
      </dgm:t>
    </dgm:pt>
    <dgm:pt modelId="{BDD57851-EEEB-4665-8A28-7895C7C2C260}" type="parTrans" cxnId="{E9D328A2-8FE5-4017-9662-03592C3E38DD}">
      <dgm:prSet/>
      <dgm:spPr/>
      <dgm:t>
        <a:bodyPr/>
        <a:lstStyle/>
        <a:p>
          <a:endParaRPr lang="de-DE"/>
        </a:p>
      </dgm:t>
    </dgm:pt>
    <dgm:pt modelId="{8581F1FE-8B52-418E-926F-0C7568EF2348}" type="sibTrans" cxnId="{E9D328A2-8FE5-4017-9662-03592C3E38DD}">
      <dgm:prSet/>
      <dgm:spPr/>
      <dgm:t>
        <a:bodyPr/>
        <a:lstStyle/>
        <a:p>
          <a:endParaRPr lang="de-DE"/>
        </a:p>
      </dgm:t>
    </dgm:pt>
    <dgm:pt modelId="{BF158E3B-5D72-47C2-8A3C-5C6564791B81}" type="pres">
      <dgm:prSet presAssocID="{5B1C7DC2-206D-402E-93A4-4473FE98FC7A}" presName="Name0" presStyleCnt="0">
        <dgm:presLayoutVars>
          <dgm:dir/>
          <dgm:resizeHandles val="exact"/>
        </dgm:presLayoutVars>
      </dgm:prSet>
      <dgm:spPr/>
    </dgm:pt>
    <dgm:pt modelId="{271A817B-946F-44E8-A741-5CEB50253077}" type="pres">
      <dgm:prSet presAssocID="{8CE49D6D-3FCB-413B-8FB6-68C2401F3F26}" presName="node" presStyleLbl="node1" presStyleIdx="0" presStyleCnt="3">
        <dgm:presLayoutVars>
          <dgm:bulletEnabled val="1"/>
        </dgm:presLayoutVars>
      </dgm:prSet>
      <dgm:spPr/>
    </dgm:pt>
    <dgm:pt modelId="{A0BC1348-FE9F-48EC-B1C9-A2214427373F}" type="pres">
      <dgm:prSet presAssocID="{94565078-B067-49BD-AB41-E21C7DCE6F62}" presName="sibTrans" presStyleLbl="sibTrans2D1" presStyleIdx="0" presStyleCnt="2"/>
      <dgm:spPr/>
    </dgm:pt>
    <dgm:pt modelId="{B5D9C173-1736-4992-824C-F4A0A85D1508}" type="pres">
      <dgm:prSet presAssocID="{94565078-B067-49BD-AB41-E21C7DCE6F62}" presName="connectorText" presStyleLbl="sibTrans2D1" presStyleIdx="0" presStyleCnt="2"/>
      <dgm:spPr/>
    </dgm:pt>
    <dgm:pt modelId="{F796934A-A25B-4B76-9419-0CC1F17B8872}" type="pres">
      <dgm:prSet presAssocID="{785EAC78-A644-4F2E-9F85-5E49010BD2FC}" presName="node" presStyleLbl="node1" presStyleIdx="1" presStyleCnt="3">
        <dgm:presLayoutVars>
          <dgm:bulletEnabled val="1"/>
        </dgm:presLayoutVars>
      </dgm:prSet>
      <dgm:spPr/>
    </dgm:pt>
    <dgm:pt modelId="{5EEB02EA-974D-4FB8-971B-454FF2FC910F}" type="pres">
      <dgm:prSet presAssocID="{57175BB2-F961-47F3-A674-517E72B0E32E}" presName="sibTrans" presStyleLbl="sibTrans2D1" presStyleIdx="1" presStyleCnt="2"/>
      <dgm:spPr/>
    </dgm:pt>
    <dgm:pt modelId="{7CECF1FA-B34D-473C-A7C2-BCC3CF1D1D0E}" type="pres">
      <dgm:prSet presAssocID="{57175BB2-F961-47F3-A674-517E72B0E32E}" presName="connectorText" presStyleLbl="sibTrans2D1" presStyleIdx="1" presStyleCnt="2"/>
      <dgm:spPr/>
    </dgm:pt>
    <dgm:pt modelId="{C1107486-9C36-46AA-95C9-75370AA7B468}" type="pres">
      <dgm:prSet presAssocID="{3F7399F0-5514-4347-8A94-D637C2E8782A}" presName="node" presStyleLbl="node1" presStyleIdx="2" presStyleCnt="3">
        <dgm:presLayoutVars>
          <dgm:bulletEnabled val="1"/>
        </dgm:presLayoutVars>
      </dgm:prSet>
      <dgm:spPr/>
    </dgm:pt>
  </dgm:ptLst>
  <dgm:cxnLst>
    <dgm:cxn modelId="{82A83C27-D3A8-43EB-A90C-BEFFD4AF2D19}" type="presOf" srcId="{94565078-B067-49BD-AB41-E21C7DCE6F62}" destId="{B5D9C173-1736-4992-824C-F4A0A85D1508}" srcOrd="1" destOrd="0" presId="urn:microsoft.com/office/officeart/2005/8/layout/process1"/>
    <dgm:cxn modelId="{05370832-12D1-47E0-9921-2C6EF6727454}" type="presOf" srcId="{785EAC78-A644-4F2E-9F85-5E49010BD2FC}" destId="{F796934A-A25B-4B76-9419-0CC1F17B8872}" srcOrd="0" destOrd="0" presId="urn:microsoft.com/office/officeart/2005/8/layout/process1"/>
    <dgm:cxn modelId="{90D2AC3A-A63E-45FA-AE36-0365186D49FD}" type="presOf" srcId="{5B1C7DC2-206D-402E-93A4-4473FE98FC7A}" destId="{BF158E3B-5D72-47C2-8A3C-5C6564791B81}" srcOrd="0" destOrd="0" presId="urn:microsoft.com/office/officeart/2005/8/layout/process1"/>
    <dgm:cxn modelId="{4DEA3155-623B-4F2A-B49A-671718216AAE}" srcId="{5B1C7DC2-206D-402E-93A4-4473FE98FC7A}" destId="{785EAC78-A644-4F2E-9F85-5E49010BD2FC}" srcOrd="1" destOrd="0" parTransId="{CA5A8600-8489-4F75-8D40-7A0510178783}" sibTransId="{57175BB2-F961-47F3-A674-517E72B0E32E}"/>
    <dgm:cxn modelId="{8987E477-5FA5-4FD1-8764-23313DDD9CE6}" type="presOf" srcId="{57175BB2-F961-47F3-A674-517E72B0E32E}" destId="{5EEB02EA-974D-4FB8-971B-454FF2FC910F}" srcOrd="0" destOrd="0" presId="urn:microsoft.com/office/officeart/2005/8/layout/process1"/>
    <dgm:cxn modelId="{59A1257B-42AF-44A3-8B22-F502C130381A}" type="presOf" srcId="{94565078-B067-49BD-AB41-E21C7DCE6F62}" destId="{A0BC1348-FE9F-48EC-B1C9-A2214427373F}" srcOrd="0" destOrd="0" presId="urn:microsoft.com/office/officeart/2005/8/layout/process1"/>
    <dgm:cxn modelId="{225E5798-01EC-4BEE-B2CA-D4E37878C18A}" type="presOf" srcId="{3F7399F0-5514-4347-8A94-D637C2E8782A}" destId="{C1107486-9C36-46AA-95C9-75370AA7B468}" srcOrd="0" destOrd="0" presId="urn:microsoft.com/office/officeart/2005/8/layout/process1"/>
    <dgm:cxn modelId="{E9D328A2-8FE5-4017-9662-03592C3E38DD}" srcId="{5B1C7DC2-206D-402E-93A4-4473FE98FC7A}" destId="{3F7399F0-5514-4347-8A94-D637C2E8782A}" srcOrd="2" destOrd="0" parTransId="{BDD57851-EEEB-4665-8A28-7895C7C2C260}" sibTransId="{8581F1FE-8B52-418E-926F-0C7568EF2348}"/>
    <dgm:cxn modelId="{A068B6BC-E4BC-4BE9-B52F-1016CC39130C}" type="presOf" srcId="{8CE49D6D-3FCB-413B-8FB6-68C2401F3F26}" destId="{271A817B-946F-44E8-A741-5CEB50253077}" srcOrd="0" destOrd="0" presId="urn:microsoft.com/office/officeart/2005/8/layout/process1"/>
    <dgm:cxn modelId="{D1046DE2-7FF5-4D81-82E8-845697E3FFDB}" srcId="{5B1C7DC2-206D-402E-93A4-4473FE98FC7A}" destId="{8CE49D6D-3FCB-413B-8FB6-68C2401F3F26}" srcOrd="0" destOrd="0" parTransId="{F96C1E94-3A0A-4FD6-900C-5A23D4B7217B}" sibTransId="{94565078-B067-49BD-AB41-E21C7DCE6F62}"/>
    <dgm:cxn modelId="{D6A323FC-C8E7-409C-AE2A-00DC7A93CBB7}" type="presOf" srcId="{57175BB2-F961-47F3-A674-517E72B0E32E}" destId="{7CECF1FA-B34D-473C-A7C2-BCC3CF1D1D0E}" srcOrd="1" destOrd="0" presId="urn:microsoft.com/office/officeart/2005/8/layout/process1"/>
    <dgm:cxn modelId="{59943B6F-AE3A-4E31-88CC-1A3E8850C1BD}" type="presParOf" srcId="{BF158E3B-5D72-47C2-8A3C-5C6564791B81}" destId="{271A817B-946F-44E8-A741-5CEB50253077}" srcOrd="0" destOrd="0" presId="urn:microsoft.com/office/officeart/2005/8/layout/process1"/>
    <dgm:cxn modelId="{11CDA2DF-93B5-413A-82E2-6ADA69930F6D}" type="presParOf" srcId="{BF158E3B-5D72-47C2-8A3C-5C6564791B81}" destId="{A0BC1348-FE9F-48EC-B1C9-A2214427373F}" srcOrd="1" destOrd="0" presId="urn:microsoft.com/office/officeart/2005/8/layout/process1"/>
    <dgm:cxn modelId="{416AB35C-8EB4-4677-A44F-BF208D1C5875}" type="presParOf" srcId="{A0BC1348-FE9F-48EC-B1C9-A2214427373F}" destId="{B5D9C173-1736-4992-824C-F4A0A85D1508}" srcOrd="0" destOrd="0" presId="urn:microsoft.com/office/officeart/2005/8/layout/process1"/>
    <dgm:cxn modelId="{1847CC51-3E5C-4F01-B1BC-6362C13916B4}" type="presParOf" srcId="{BF158E3B-5D72-47C2-8A3C-5C6564791B81}" destId="{F796934A-A25B-4B76-9419-0CC1F17B8872}" srcOrd="2" destOrd="0" presId="urn:microsoft.com/office/officeart/2005/8/layout/process1"/>
    <dgm:cxn modelId="{D6FA2FF4-26D9-4F4E-BF4C-3B78450FEAD7}" type="presParOf" srcId="{BF158E3B-5D72-47C2-8A3C-5C6564791B81}" destId="{5EEB02EA-974D-4FB8-971B-454FF2FC910F}" srcOrd="3" destOrd="0" presId="urn:microsoft.com/office/officeart/2005/8/layout/process1"/>
    <dgm:cxn modelId="{68140E35-6418-4028-9559-1908D824AAE0}" type="presParOf" srcId="{5EEB02EA-974D-4FB8-971B-454FF2FC910F}" destId="{7CECF1FA-B34D-473C-A7C2-BCC3CF1D1D0E}" srcOrd="0" destOrd="0" presId="urn:microsoft.com/office/officeart/2005/8/layout/process1"/>
    <dgm:cxn modelId="{ABB6465D-1E83-42B8-85D1-D53576ECDE59}" type="presParOf" srcId="{BF158E3B-5D72-47C2-8A3C-5C6564791B81}" destId="{C1107486-9C36-46AA-95C9-75370AA7B468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1A817B-946F-44E8-A741-5CEB50253077}">
      <dsp:nvSpPr>
        <dsp:cNvPr id="0" name=""/>
        <dsp:cNvSpPr/>
      </dsp:nvSpPr>
      <dsp:spPr>
        <a:xfrm>
          <a:off x="7588" y="0"/>
          <a:ext cx="2268136" cy="82867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100" kern="1200"/>
            <a:t>Lernziel</a:t>
          </a:r>
        </a:p>
      </dsp:txBody>
      <dsp:txXfrm>
        <a:off x="31859" y="24271"/>
        <a:ext cx="2219594" cy="780133"/>
      </dsp:txXfrm>
    </dsp:sp>
    <dsp:sp modelId="{A0BC1348-FE9F-48EC-B1C9-A2214427373F}">
      <dsp:nvSpPr>
        <dsp:cNvPr id="0" name=""/>
        <dsp:cNvSpPr/>
      </dsp:nvSpPr>
      <dsp:spPr>
        <a:xfrm>
          <a:off x="2502538" y="133088"/>
          <a:ext cx="480844" cy="5624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700" kern="1200"/>
        </a:p>
      </dsp:txBody>
      <dsp:txXfrm>
        <a:off x="2502538" y="245587"/>
        <a:ext cx="336591" cy="337499"/>
      </dsp:txXfrm>
    </dsp:sp>
    <dsp:sp modelId="{F796934A-A25B-4B76-9419-0CC1F17B8872}">
      <dsp:nvSpPr>
        <dsp:cNvPr id="0" name=""/>
        <dsp:cNvSpPr/>
      </dsp:nvSpPr>
      <dsp:spPr>
        <a:xfrm>
          <a:off x="3182979" y="0"/>
          <a:ext cx="2268136" cy="828675"/>
        </a:xfrm>
        <a:prstGeom prst="roundRect">
          <a:avLst>
            <a:gd name="adj" fmla="val 10000"/>
          </a:avLst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100" kern="1200"/>
            <a:t>Lernaktivität</a:t>
          </a:r>
        </a:p>
      </dsp:txBody>
      <dsp:txXfrm>
        <a:off x="3207250" y="24271"/>
        <a:ext cx="2219594" cy="780133"/>
      </dsp:txXfrm>
    </dsp:sp>
    <dsp:sp modelId="{5EEB02EA-974D-4FB8-971B-454FF2FC910F}">
      <dsp:nvSpPr>
        <dsp:cNvPr id="0" name=""/>
        <dsp:cNvSpPr/>
      </dsp:nvSpPr>
      <dsp:spPr>
        <a:xfrm>
          <a:off x="5677929" y="133088"/>
          <a:ext cx="480844" cy="5624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700" kern="1200"/>
        </a:p>
      </dsp:txBody>
      <dsp:txXfrm>
        <a:off x="5677929" y="245587"/>
        <a:ext cx="336591" cy="337499"/>
      </dsp:txXfrm>
    </dsp:sp>
    <dsp:sp modelId="{C1107486-9C36-46AA-95C9-75370AA7B468}">
      <dsp:nvSpPr>
        <dsp:cNvPr id="0" name=""/>
        <dsp:cNvSpPr/>
      </dsp:nvSpPr>
      <dsp:spPr>
        <a:xfrm>
          <a:off x="6358370" y="0"/>
          <a:ext cx="2268136" cy="828675"/>
        </a:xfrm>
        <a:prstGeom prst="roundRect">
          <a:avLst>
            <a:gd name="adj" fmla="val 1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100" kern="1200"/>
            <a:t>Technische Umsetzung</a:t>
          </a:r>
        </a:p>
      </dsp:txBody>
      <dsp:txXfrm>
        <a:off x="6382641" y="24271"/>
        <a:ext cx="2219594" cy="7801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WALENTA Christa</dc:creator>
  <cp:keywords/>
  <dc:description/>
  <cp:lastModifiedBy>WALENTA Christa</cp:lastModifiedBy>
  <cp:revision>2</cp:revision>
  <dcterms:created xsi:type="dcterms:W3CDTF">2018-11-05T15:15:00Z</dcterms:created>
  <dcterms:modified xsi:type="dcterms:W3CDTF">2018-11-05T15:15:00Z</dcterms:modified>
</cp:coreProperties>
</file>